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9EE7FF" w14:textId="6F00F38D" w:rsidR="00AB60A4" w:rsidRPr="008941D0" w:rsidRDefault="00AB60A4"/>
    <w:p w14:paraId="2E3122D3" w14:textId="6A4B5D2B" w:rsidR="00D66B2C" w:rsidRDefault="00EA0EAB">
      <w:pPr>
        <w:rPr>
          <w:rFonts w:ascii="Times New Roman" w:hAnsi="Times New Roman" w:cs="Times New Roman"/>
        </w:rPr>
      </w:pPr>
      <w:r w:rsidRPr="00F47E7B">
        <w:rPr>
          <w:rFonts w:ascii="Times New Roman" w:hAnsi="Times New Roman" w:cs="Times New Roman"/>
          <w:b/>
          <w:bCs/>
        </w:rPr>
        <w:t>Figure S1</w:t>
      </w:r>
      <w:r>
        <w:rPr>
          <w:rFonts w:ascii="Times New Roman" w:hAnsi="Times New Roman" w:cs="Times New Roman"/>
        </w:rPr>
        <w:t>. UHPLC-ELSD chromatogram of the BA bark extractives.</w:t>
      </w:r>
    </w:p>
    <w:p w14:paraId="5D196CAA" w14:textId="6B20534A" w:rsidR="00EA0EAB" w:rsidRDefault="00EA0EAB"/>
    <w:p w14:paraId="18B77BCF" w14:textId="70EE1D29" w:rsidR="00EA0EAB" w:rsidRPr="00EA0EAB" w:rsidRDefault="00EA0EAB">
      <w:pPr>
        <w:rPr>
          <w:rFonts w:ascii="Times New Roman" w:hAnsi="Times New Roman" w:cs="Times New Roman"/>
        </w:rPr>
      </w:pPr>
      <w:r w:rsidRPr="00EA0EAB">
        <w:rPr>
          <w:rFonts w:ascii="Times New Roman" w:hAnsi="Times New Roman" w:cs="Times New Roman"/>
          <w:b/>
          <w:bCs/>
        </w:rPr>
        <w:t>Figure S2.</w:t>
      </w:r>
      <w:r>
        <w:rPr>
          <w:rFonts w:ascii="Times New Roman" w:hAnsi="Times New Roman" w:cs="Times New Roman"/>
          <w:b/>
          <w:bCs/>
        </w:rPr>
        <w:t xml:space="preserve"> </w:t>
      </w:r>
      <w:r w:rsidRPr="00EA0EAB">
        <w:rPr>
          <w:rFonts w:ascii="Times New Roman" w:hAnsi="Times New Roman" w:cs="Times New Roman"/>
        </w:rPr>
        <w:t xml:space="preserve">FTIR spectra </w:t>
      </w:r>
      <w:r>
        <w:rPr>
          <w:rFonts w:ascii="Times New Roman" w:hAnsi="Times New Roman" w:cs="Times New Roman"/>
        </w:rPr>
        <w:t xml:space="preserve">of </w:t>
      </w:r>
      <w:r w:rsidR="00392D8B">
        <w:rPr>
          <w:rFonts w:ascii="Times New Roman" w:hAnsi="Times New Roman" w:cs="Times New Roman"/>
        </w:rPr>
        <w:t xml:space="preserve">BA bark extractives and model compounds used for </w:t>
      </w:r>
      <w:proofErr w:type="spellStart"/>
      <w:r w:rsidR="00392D8B">
        <w:rPr>
          <w:rFonts w:ascii="Times New Roman" w:hAnsi="Times New Roman" w:cs="Times New Roman"/>
        </w:rPr>
        <w:t>oxypropylation</w:t>
      </w:r>
      <w:proofErr w:type="spellEnd"/>
      <w:r w:rsidR="00392D8B">
        <w:rPr>
          <w:rFonts w:ascii="Times New Roman" w:hAnsi="Times New Roman" w:cs="Times New Roman"/>
        </w:rPr>
        <w:t xml:space="preserve"> by PC.</w:t>
      </w:r>
    </w:p>
    <w:p w14:paraId="1C7516D7" w14:textId="29C76AE8" w:rsidR="00EA0EAB" w:rsidRDefault="00EA0EAB"/>
    <w:p w14:paraId="2B413313" w14:textId="2E527CB9" w:rsidR="00D66B2C" w:rsidRPr="002113B4" w:rsidRDefault="00F47E7B">
      <w:pPr>
        <w:rPr>
          <w:rFonts w:ascii="Times New Roman" w:hAnsi="Times New Roman" w:cs="Times New Roman"/>
        </w:rPr>
      </w:pPr>
      <w:r w:rsidRPr="002113B4">
        <w:rPr>
          <w:rFonts w:ascii="Arial" w:hAnsi="Arial" w:cs="Arial"/>
          <w:b/>
          <w:bCs/>
        </w:rPr>
        <w:t xml:space="preserve">Figure </w:t>
      </w:r>
      <w:r w:rsidR="002113B4" w:rsidRPr="002113B4">
        <w:rPr>
          <w:rFonts w:ascii="Arial" w:hAnsi="Arial" w:cs="Arial"/>
          <w:b/>
          <w:bCs/>
        </w:rPr>
        <w:t>S3</w:t>
      </w:r>
      <w:r w:rsidR="002113B4" w:rsidRPr="002113B4">
        <w:rPr>
          <w:rFonts w:ascii="Times New Roman" w:hAnsi="Times New Roman" w:cs="Times New Roman"/>
          <w:b/>
          <w:bCs/>
        </w:rPr>
        <w:t xml:space="preserve">. </w:t>
      </w:r>
      <w:r w:rsidR="002113B4" w:rsidRPr="002113B4">
        <w:rPr>
          <w:rFonts w:ascii="Times New Roman" w:hAnsi="Times New Roman" w:cs="Times New Roman"/>
        </w:rPr>
        <w:t>FTIR spectra of PC (in black) and DBU (in red)</w:t>
      </w:r>
    </w:p>
    <w:p w14:paraId="2650320A" w14:textId="1E0C2654" w:rsidR="00D66B2C" w:rsidRDefault="00D66B2C"/>
    <w:p w14:paraId="73B4DD28" w14:textId="632DE09C" w:rsidR="001B4789" w:rsidRDefault="002113B4">
      <w:bookmarkStart w:id="0" w:name="_Hlk171590017"/>
      <w:r w:rsidRPr="002113B4">
        <w:rPr>
          <w:rFonts w:ascii="Arial" w:hAnsi="Arial" w:cs="Arial"/>
          <w:b/>
          <w:bCs/>
        </w:rPr>
        <w:t>Figure S</w:t>
      </w:r>
      <w:r>
        <w:rPr>
          <w:rFonts w:ascii="Arial" w:hAnsi="Arial" w:cs="Arial"/>
          <w:b/>
          <w:bCs/>
        </w:rPr>
        <w:t>4</w:t>
      </w:r>
      <w:r w:rsidRPr="002113B4">
        <w:rPr>
          <w:rFonts w:ascii="Times New Roman" w:hAnsi="Times New Roman" w:cs="Times New Roman"/>
          <w:b/>
          <w:bCs/>
        </w:rPr>
        <w:t xml:space="preserve">. </w:t>
      </w:r>
      <w:r>
        <w:rPr>
          <w:rFonts w:ascii="Times New Roman" w:hAnsi="Times New Roman" w:cs="Times New Roman"/>
        </w:rPr>
        <w:t xml:space="preserve">GPC of BA bark extractives. </w:t>
      </w:r>
    </w:p>
    <w:bookmarkEnd w:id="0"/>
    <w:p w14:paraId="23A519D3" w14:textId="4D84501A" w:rsidR="001B4789" w:rsidRDefault="001B4789" w:rsidP="002113B4">
      <w:pPr>
        <w:jc w:val="center"/>
      </w:pPr>
    </w:p>
    <w:p w14:paraId="171C5B44" w14:textId="54B0D895" w:rsidR="001B4789" w:rsidRPr="002113B4" w:rsidRDefault="002113B4">
      <w:r w:rsidRPr="002113B4">
        <w:rPr>
          <w:rFonts w:ascii="Arial" w:hAnsi="Arial" w:cs="Arial"/>
          <w:b/>
          <w:bCs/>
        </w:rPr>
        <w:t>Figure S</w:t>
      </w:r>
      <w:r>
        <w:rPr>
          <w:rFonts w:ascii="Arial" w:hAnsi="Arial" w:cs="Arial"/>
          <w:b/>
          <w:bCs/>
        </w:rPr>
        <w:t>5</w:t>
      </w:r>
      <w:r w:rsidRPr="002113B4">
        <w:rPr>
          <w:rFonts w:ascii="Times New Roman" w:hAnsi="Times New Roman" w:cs="Times New Roman"/>
          <w:b/>
          <w:bCs/>
        </w:rPr>
        <w:t>.</w:t>
      </w:r>
      <w:r>
        <w:rPr>
          <w:rFonts w:ascii="Times New Roman" w:hAnsi="Times New Roman" w:cs="Times New Roman"/>
          <w:b/>
          <w:bCs/>
        </w:rPr>
        <w:t xml:space="preserve"> </w:t>
      </w:r>
      <w:r w:rsidRPr="002113B4">
        <w:rPr>
          <w:rFonts w:ascii="Times New Roman" w:hAnsi="Times New Roman" w:cs="Times New Roman"/>
        </w:rPr>
        <w:t xml:space="preserve">The thermogravimetric curves of BA bark extractives in </w:t>
      </w:r>
      <w:proofErr w:type="spellStart"/>
      <w:r w:rsidRPr="002113B4">
        <w:rPr>
          <w:rFonts w:ascii="Times New Roman" w:hAnsi="Times New Roman" w:cs="Times New Roman"/>
        </w:rPr>
        <w:t>Ar</w:t>
      </w:r>
      <w:proofErr w:type="spellEnd"/>
      <w:r w:rsidRPr="002113B4">
        <w:rPr>
          <w:rFonts w:ascii="Times New Roman" w:hAnsi="Times New Roman" w:cs="Times New Roman"/>
        </w:rPr>
        <w:t xml:space="preserve"> media. </w:t>
      </w:r>
    </w:p>
    <w:p w14:paraId="40CBFF98" w14:textId="6801DA85" w:rsidR="00466660" w:rsidRDefault="00466660"/>
    <w:p w14:paraId="0A0BB527" w14:textId="307DFD86" w:rsidR="007253DB" w:rsidRPr="007253DB" w:rsidRDefault="007253DB" w:rsidP="007253DB">
      <w:pPr>
        <w:rPr>
          <w:rFonts w:ascii="Times New Roman" w:hAnsi="Times New Roman" w:cs="Times New Roman"/>
        </w:rPr>
      </w:pPr>
      <w:r w:rsidRPr="002113B4">
        <w:rPr>
          <w:rFonts w:ascii="Arial" w:hAnsi="Arial" w:cs="Arial"/>
          <w:b/>
          <w:bCs/>
        </w:rPr>
        <w:t>Figure S</w:t>
      </w:r>
      <w:r>
        <w:rPr>
          <w:rFonts w:ascii="Arial" w:hAnsi="Arial" w:cs="Arial"/>
          <w:b/>
          <w:bCs/>
        </w:rPr>
        <w:t>6</w:t>
      </w:r>
      <w:r w:rsidRPr="002113B4">
        <w:rPr>
          <w:rFonts w:ascii="Times New Roman" w:hAnsi="Times New Roman" w:cs="Times New Roman"/>
          <w:b/>
          <w:bCs/>
        </w:rPr>
        <w:t>.</w:t>
      </w:r>
      <w:r>
        <w:rPr>
          <w:rFonts w:ascii="Times New Roman" w:hAnsi="Times New Roman" w:cs="Times New Roman"/>
          <w:b/>
          <w:bCs/>
        </w:rPr>
        <w:t xml:space="preserve"> </w:t>
      </w:r>
      <w:r w:rsidRPr="007253DB">
        <w:rPr>
          <w:rFonts w:ascii="Times New Roman" w:hAnsi="Times New Roman" w:cs="Times New Roman"/>
        </w:rPr>
        <w:t xml:space="preserve">Range of Molecular Weights (MW) of </w:t>
      </w:r>
      <w:r>
        <w:rPr>
          <w:rFonts w:ascii="Times New Roman" w:hAnsi="Times New Roman" w:cs="Times New Roman"/>
        </w:rPr>
        <w:t>e</w:t>
      </w:r>
      <w:r w:rsidRPr="007253DB">
        <w:rPr>
          <w:rFonts w:ascii="Times New Roman" w:hAnsi="Times New Roman" w:cs="Times New Roman"/>
        </w:rPr>
        <w:t>xtract-</w:t>
      </w:r>
      <w:r>
        <w:rPr>
          <w:rFonts w:ascii="Times New Roman" w:hAnsi="Times New Roman" w:cs="Times New Roman"/>
        </w:rPr>
        <w:t>b</w:t>
      </w:r>
      <w:r w:rsidRPr="007253DB">
        <w:rPr>
          <w:rFonts w:ascii="Times New Roman" w:hAnsi="Times New Roman" w:cs="Times New Roman"/>
        </w:rPr>
        <w:t xml:space="preserve">ased </w:t>
      </w:r>
      <w:r>
        <w:rPr>
          <w:rFonts w:ascii="Times New Roman" w:hAnsi="Times New Roman" w:cs="Times New Roman"/>
        </w:rPr>
        <w:t>p</w:t>
      </w:r>
      <w:r w:rsidRPr="007253DB">
        <w:rPr>
          <w:rFonts w:ascii="Times New Roman" w:hAnsi="Times New Roman" w:cs="Times New Roman"/>
        </w:rPr>
        <w:t>olyol</w:t>
      </w:r>
      <w:r>
        <w:rPr>
          <w:rFonts w:ascii="Times New Roman" w:hAnsi="Times New Roman" w:cs="Times New Roman"/>
        </w:rPr>
        <w:t xml:space="preserve">s </w:t>
      </w:r>
      <w:r w:rsidRPr="007253DB">
        <w:rPr>
          <w:rFonts w:ascii="Times New Roman" w:hAnsi="Times New Roman" w:cs="Times New Roman"/>
        </w:rPr>
        <w:t xml:space="preserve">for </w:t>
      </w:r>
      <w:r>
        <w:rPr>
          <w:rFonts w:ascii="Times New Roman" w:hAnsi="Times New Roman" w:cs="Times New Roman"/>
        </w:rPr>
        <w:t>c</w:t>
      </w:r>
      <w:r w:rsidRPr="007253DB">
        <w:rPr>
          <w:rFonts w:ascii="Times New Roman" w:hAnsi="Times New Roman" w:cs="Times New Roman"/>
        </w:rPr>
        <w:t>alculating the M</w:t>
      </w:r>
      <w:r>
        <w:rPr>
          <w:rFonts w:ascii="Times New Roman" w:hAnsi="Times New Roman" w:cs="Times New Roman"/>
        </w:rPr>
        <w:t>MD</w:t>
      </w:r>
      <w:r w:rsidRPr="007253DB">
        <w:rPr>
          <w:rFonts w:ascii="Times New Roman" w:hAnsi="Times New Roman" w:cs="Times New Roman"/>
        </w:rPr>
        <w:t xml:space="preserve"> of the Copolymer Fraction</w:t>
      </w:r>
      <w:r>
        <w:rPr>
          <w:rFonts w:ascii="Times New Roman" w:hAnsi="Times New Roman" w:cs="Times New Roman"/>
        </w:rPr>
        <w:t>s</w:t>
      </w:r>
    </w:p>
    <w:p w14:paraId="4024E736" w14:textId="77777777" w:rsidR="007253DB" w:rsidRDefault="007253DB"/>
    <w:sectPr w:rsidR="007253D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74F8"/>
    <w:rsid w:val="000112A7"/>
    <w:rsid w:val="000274F8"/>
    <w:rsid w:val="0006225D"/>
    <w:rsid w:val="001B4789"/>
    <w:rsid w:val="001E05D7"/>
    <w:rsid w:val="002113B4"/>
    <w:rsid w:val="002B4040"/>
    <w:rsid w:val="002D4FE5"/>
    <w:rsid w:val="00392D8B"/>
    <w:rsid w:val="00394E3E"/>
    <w:rsid w:val="00445D13"/>
    <w:rsid w:val="00466660"/>
    <w:rsid w:val="00497DB3"/>
    <w:rsid w:val="005259B5"/>
    <w:rsid w:val="006B5B4A"/>
    <w:rsid w:val="006C6C89"/>
    <w:rsid w:val="00711978"/>
    <w:rsid w:val="007253DB"/>
    <w:rsid w:val="007A2ED3"/>
    <w:rsid w:val="008941D0"/>
    <w:rsid w:val="008B0B0D"/>
    <w:rsid w:val="00956D09"/>
    <w:rsid w:val="00AB15DA"/>
    <w:rsid w:val="00AB60A4"/>
    <w:rsid w:val="00BB4206"/>
    <w:rsid w:val="00BE36EE"/>
    <w:rsid w:val="00C80EF4"/>
    <w:rsid w:val="00C92DDB"/>
    <w:rsid w:val="00CA3A24"/>
    <w:rsid w:val="00CB09A1"/>
    <w:rsid w:val="00D32D84"/>
    <w:rsid w:val="00D66B2C"/>
    <w:rsid w:val="00DA4352"/>
    <w:rsid w:val="00E4265A"/>
    <w:rsid w:val="00E54A8C"/>
    <w:rsid w:val="00E569A6"/>
    <w:rsid w:val="00EA0EAB"/>
    <w:rsid w:val="00EB6A81"/>
    <w:rsid w:val="00F47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0E0A96"/>
  <w15:chartTrackingRefBased/>
  <w15:docId w15:val="{9CEB6D6C-F706-4EA5-AB0E-9A49E6389E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68</Words>
  <Characters>394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Alexandr Arsanica</dc:creator>
  <cp:keywords/>
  <dc:description/>
  <cp:lastModifiedBy>TSP TSP</cp:lastModifiedBy>
  <cp:revision>21</cp:revision>
  <dcterms:created xsi:type="dcterms:W3CDTF">2024-05-14T08:18:00Z</dcterms:created>
  <dcterms:modified xsi:type="dcterms:W3CDTF">2024-08-30T06:24:00Z</dcterms:modified>
</cp:coreProperties>
</file>